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1" w:rsidRPr="00872AF0" w:rsidRDefault="00823331" w:rsidP="00823331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872AF0">
        <w:rPr>
          <w:rFonts w:ascii="黑体" w:eastAsia="黑体" w:hAnsi="黑体" w:cs="宋体" w:hint="eastAsia"/>
          <w:sz w:val="32"/>
          <w:szCs w:val="32"/>
        </w:rPr>
        <w:t>附件2</w:t>
      </w:r>
    </w:p>
    <w:p w:rsidR="00823331" w:rsidRPr="00872AF0" w:rsidRDefault="00823331" w:rsidP="0082333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23331" w:rsidRDefault="00823331" w:rsidP="00823331">
      <w:pPr>
        <w:spacing w:beforeLines="100" w:afterLines="5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国家知识产权信息公共服务网点</w:t>
      </w:r>
    </w:p>
    <w:p w:rsidR="00823331" w:rsidRDefault="00823331" w:rsidP="00823331">
      <w:pPr>
        <w:spacing w:beforeLines="50" w:afterLines="50" w:line="660" w:lineRule="exact"/>
        <w:jc w:val="center"/>
        <w:rPr>
          <w:rFonts w:ascii="??_GB2312" w:eastAsia="Times New Roman" w:hAnsi="Arial"/>
          <w:sz w:val="32"/>
          <w:szCs w:val="32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工作总结表</w:t>
      </w:r>
    </w:p>
    <w:p w:rsidR="00823331" w:rsidRDefault="00823331" w:rsidP="00823331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823331" w:rsidRDefault="00823331" w:rsidP="00823331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823331" w:rsidRDefault="00823331" w:rsidP="00823331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823331" w:rsidRDefault="00823331" w:rsidP="00823331"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eastAsia="等线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度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</w:p>
    <w:p w:rsidR="00823331" w:rsidRDefault="00823331" w:rsidP="00823331"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eastAsia="等线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网点名称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（盖章）</w:t>
      </w:r>
    </w:p>
    <w:p w:rsidR="00823331" w:rsidRDefault="00823331" w:rsidP="00823331"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eastAsia="等线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推荐部门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（盖章）</w:t>
      </w:r>
    </w:p>
    <w:p w:rsidR="00823331" w:rsidRDefault="00823331" w:rsidP="00823331"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填报日期：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</w:p>
    <w:p w:rsidR="00823331" w:rsidRPr="00872AF0" w:rsidRDefault="00823331" w:rsidP="00823331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872AF0">
        <w:rPr>
          <w:rFonts w:ascii="楷体_GB2312" w:eastAsia="楷体_GB2312" w:hAnsi="宋体" w:cs="宋体" w:hint="eastAsia"/>
          <w:sz w:val="32"/>
          <w:szCs w:val="32"/>
        </w:rPr>
        <w:t>国家知识产权局</w:t>
      </w:r>
    </w:p>
    <w:p w:rsidR="00823331" w:rsidRPr="00872AF0" w:rsidRDefault="00823331" w:rsidP="00823331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872AF0">
        <w:rPr>
          <w:rFonts w:ascii="楷体_GB2312" w:eastAsia="楷体_GB2312" w:hAnsi="宋体" w:cs="宋体" w:hint="eastAsia"/>
          <w:sz w:val="32"/>
          <w:szCs w:val="32"/>
        </w:rPr>
        <w:t>2020年制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918"/>
        <w:gridCol w:w="3333"/>
        <w:gridCol w:w="1417"/>
        <w:gridCol w:w="2325"/>
        <w:gridCol w:w="372"/>
      </w:tblGrid>
      <w:tr w:rsidR="00823331" w:rsidTr="00296CA2">
        <w:tc>
          <w:tcPr>
            <w:tcW w:w="8897" w:type="dxa"/>
            <w:gridSpan w:val="6"/>
          </w:tcPr>
          <w:p w:rsidR="00823331" w:rsidRDefault="00823331" w:rsidP="00296CA2">
            <w:pPr>
              <w:spacing w:line="560" w:lineRule="exact"/>
              <w:jc w:val="left"/>
              <w:rPr>
                <w:rFonts w:ascii="??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一、工作开展情况</w:t>
            </w:r>
          </w:p>
        </w:tc>
      </w:tr>
      <w:tr w:rsidR="00823331" w:rsidTr="00296CA2">
        <w:trPr>
          <w:trHeight w:val="12050"/>
        </w:trPr>
        <w:tc>
          <w:tcPr>
            <w:tcW w:w="8897" w:type="dxa"/>
            <w:gridSpan w:val="6"/>
          </w:tcPr>
          <w:p w:rsidR="00823331" w:rsidRDefault="00823331" w:rsidP="00296CA2">
            <w:pPr>
              <w:spacing w:line="560" w:lineRule="exact"/>
              <w:jc w:val="left"/>
              <w:rPr>
                <w:rFonts w:ascii="??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（总结服务总体情况及取得的成效等，1000字左右）</w:t>
            </w:r>
          </w:p>
        </w:tc>
      </w:tr>
      <w:tr w:rsidR="00823331" w:rsidTr="00296CA2">
        <w:trPr>
          <w:trHeight w:val="12604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1" w:rsidRPr="00872AF0" w:rsidRDefault="00823331" w:rsidP="00296CA2">
            <w:pPr>
              <w:spacing w:line="560" w:lineRule="exact"/>
              <w:jc w:val="left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 w:rsidRPr="00872AF0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lastRenderedPageBreak/>
              <w:t>二、开展知识产权信息公共服务典型案例（1-3个，每个3</w:t>
            </w:r>
            <w:r w:rsidRPr="00872AF0"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  <w:t>00</w:t>
            </w:r>
            <w:r w:rsidRPr="00872AF0"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hRule="exact" w:val="567"/>
          <w:jc w:val="center"/>
        </w:trPr>
        <w:tc>
          <w:tcPr>
            <w:tcW w:w="532" w:type="dxa"/>
            <w:vMerge w:val="restart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ascii="??_GB2312" w:eastAsia="Times New Roman" w:cs="??_GB2312"/>
                <w:kern w:val="0"/>
                <w:sz w:val="28"/>
                <w:szCs w:val="28"/>
                <w:lang w:val="zh-CN"/>
              </w:rPr>
              <w:lastRenderedPageBreak/>
              <w:t>1</w:t>
            </w:r>
          </w:p>
        </w:tc>
        <w:tc>
          <w:tcPr>
            <w:tcW w:w="918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val="5565"/>
          <w:jc w:val="center"/>
        </w:trPr>
        <w:tc>
          <w:tcPr>
            <w:tcW w:w="532" w:type="dxa"/>
            <w:vMerge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内容和效果</w:t>
            </w:r>
          </w:p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hRule="exact" w:val="567"/>
          <w:jc w:val="center"/>
        </w:trPr>
        <w:tc>
          <w:tcPr>
            <w:tcW w:w="532" w:type="dxa"/>
            <w:vMerge w:val="restart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ascii="??_GB2312" w:eastAsia="Times New Roman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val="4818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内容和效果</w:t>
            </w:r>
          </w:p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3"/>
            <w:tcBorders>
              <w:bottom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hRule="exact" w:val="567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cs="??_GB2312"/>
                <w:kern w:val="0"/>
                <w:sz w:val="28"/>
                <w:szCs w:val="28"/>
              </w:rPr>
            </w:pPr>
            <w:r>
              <w:rPr>
                <w:rFonts w:ascii="??_GB2312" w:cs="??_GB2312" w:hint="eastAsia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val="4802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内容和效果</w:t>
            </w:r>
          </w:p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val="648"/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黑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三、工作体会及建议</w:t>
            </w: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val="6274"/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（工作开展过程中存在的困难、问题和需求，以及对知识产权信息公共服务工作的建议等）</w:t>
            </w: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val="574"/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jc w:val="left"/>
              <w:rPr>
                <w:rFonts w:ascii="仿宋_GB2312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四、未来一年工作计划</w:t>
            </w:r>
          </w:p>
        </w:tc>
      </w:tr>
      <w:tr w:rsidR="00823331" w:rsidTr="00296CA2">
        <w:tblPrEx>
          <w:jc w:val="center"/>
        </w:tblPrEx>
        <w:trPr>
          <w:gridAfter w:val="1"/>
          <w:wAfter w:w="372" w:type="dxa"/>
          <w:trHeight w:val="12076"/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1" w:rsidRDefault="00823331" w:rsidP="00296CA2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含基础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设施、人才队伍、资金投入、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服务内容、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运行保障等，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1000字左右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）</w:t>
            </w:r>
          </w:p>
          <w:p w:rsidR="00823331" w:rsidRDefault="00823331" w:rsidP="00296CA2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E618A" w:rsidRPr="00823331" w:rsidRDefault="00CE618A" w:rsidP="00823331">
      <w:pPr>
        <w:rPr>
          <w:szCs w:val="32"/>
        </w:rPr>
      </w:pPr>
    </w:p>
    <w:sectPr w:rsidR="00CE618A" w:rsidRPr="00823331" w:rsidSect="00CE618A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18A"/>
    <w:rsid w:val="00823331"/>
    <w:rsid w:val="0083412E"/>
    <w:rsid w:val="00C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E618A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E618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2020-11-06T09:04:00Z</dcterms:created>
  <dcterms:modified xsi:type="dcterms:W3CDTF">2020-11-06T09:04:00Z</dcterms:modified>
</cp:coreProperties>
</file>